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 z reguły nie lubią kąpieli, szczególnie jeśli mają wrażliwą skórę. &lt;strong&gt;Szampony dla szczeniąt wrażliwych&lt;/strong&gt; mogą pomóc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rzeczy, których z reguły nie lubią psy: wizyty u weterynarza oraz kąpiel. Jeśli jesteś właścicielem szczeniaka albo psa o wrażliwej skórze, pewnie wiesz, o co chodzi...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dla szczeniąt wrażliwych</w:t>
      </w:r>
      <w:r>
        <w:rPr>
          <w:rFonts w:ascii="calibri" w:hAnsi="calibri" w:eastAsia="calibri" w:cs="calibri"/>
          <w:sz w:val="24"/>
          <w:szCs w:val="24"/>
        </w:rPr>
        <w:t xml:space="preserve"> mogą pomóc podczas kąpieli pupila!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szampony dla szczeniąt i psów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dla szczeniąt i psów o skórze wrażliwej działają łagodząco i nawilżająco na wrażliwą skórę i nie powodują dalszych podrażnień. Ten efekt jest uzyskiwany dzięki łagodnych formułom, z reguły opartym o składniki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kosmetyków dedykowanych szczeniętom i psom wrażliwym jest szczegółowo opracowywany. Produkty mają na celu m.in. dostarczenie składników odżywczych skórze i włosom, nawilżenie, optymalizację jakości szaty oraz wspomaganie rozplątywania kołtunów. Na rynku można znaleźć kosmetyki dedykowane wszystkim rodzajom ras albo dedykowane np. dla psów ras białych i jasnych. Produkty są dostępne w postaci szamponów i odżywek, kompleksowych preparatów i koncentratów.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dla szczeniąt wrażliwych w ofercie GroomerShop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groomerskiego GroomerShop obejmuje szeroki wybór profesjonalnych kosmetyków do pielęgnacji zwierząt,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dla szczeniąt wrażliwych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najbardziej popularnych produktów zaliczają się między innymi szampony takich producentów jak: Blovi, Hurtta, Julius-K9, Record oraz Doogy.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o łagodnych, odżywczych formułach nie będą podrażniały skóry psa, a jego szata na długi czas pozostanie w doskonałej kondycji. Tym samym czworonogi przyjaciel będzie mógł przekonać się, że kąpiel — to nic strasznego, a dodatkowo nie będzie jej potrzebował zbyt często.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kosmetyki/szampony/dla-wrazli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2026-07-05T04:49:55+02:00</dcterms:created>
  <dcterms:modified xsi:type="dcterms:W3CDTF">2026-07-05T04:49:55+02:00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